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CD0A5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82A98" w:rsidRPr="00A314D3" w:rsidRDefault="00A314D3" w:rsidP="00782A98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B4BE9">
        <w:rPr>
          <w:rStyle w:val="a5"/>
          <w:b/>
          <w:sz w:val="24"/>
        </w:rPr>
        <w:t>АЗ НА СВАРНОЙ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4C6B19" w:rsidP="00782A98">
      <w:pPr>
        <w:rPr>
          <w:b/>
          <w:color w:val="4F81BD" w:themeColor="accent1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71552" behindDoc="0" locked="0" layoutInCell="1" allowOverlap="1" wp14:anchorId="7FE6795C" wp14:editId="47CABE19">
            <wp:simplePos x="0" y="0"/>
            <wp:positionH relativeFrom="column">
              <wp:posOffset>2729865</wp:posOffset>
            </wp:positionH>
            <wp:positionV relativeFrom="paragraph">
              <wp:posOffset>165100</wp:posOffset>
            </wp:positionV>
            <wp:extent cx="30480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A98" w:rsidRPr="0030742D">
        <w:rPr>
          <w:b/>
          <w:color w:val="4F81BD" w:themeColor="accent1"/>
        </w:rPr>
        <w:t>ПАРАМЕТРЫ ИЗДЕЛИЯ</w:t>
      </w:r>
      <w:r w:rsidR="00782A98">
        <w:rPr>
          <w:b/>
          <w:color w:val="4F81BD" w:themeColor="accent1"/>
        </w:rPr>
        <w:t>:</w:t>
      </w:r>
    </w:p>
    <w:p w:rsidR="00782A98" w:rsidRPr="0030742D" w:rsidRDefault="005B4BE9" w:rsidP="00782A98">
      <w:r>
        <w:t>L=1500</w:t>
      </w:r>
      <w:r w:rsidR="00782A98">
        <w:t xml:space="preserve"> мм</w:t>
      </w:r>
    </w:p>
    <w:p w:rsidR="00782A98" w:rsidRPr="004C6B19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="004C6B19" w:rsidRPr="004C6B19">
        <w:rPr>
          <w:b/>
          <w:color w:val="365F91" w:themeColor="accent1" w:themeShade="BF"/>
        </w:rPr>
        <w:t xml:space="preserve">                  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  <w:bookmarkStart w:id="0" w:name="_GoBack"/>
      <w:bookmarkEnd w:id="0"/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A316E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FC4171" w:rsidRDefault="005B4BE9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BE6E8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B4BE9" w:rsidRPr="00DA5FAF" w:rsidTr="005B4BE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Pr="00DA5FAF" w:rsidRDefault="005B4BE9" w:rsidP="00157511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Pr="004C6B19" w:rsidRDefault="00782A98" w:rsidP="004C6B19">
      <w:pPr>
        <w:pStyle w:val="1"/>
        <w:jc w:val="center"/>
        <w:rPr>
          <w:lang w:val="en-US"/>
        </w:rPr>
      </w:pPr>
    </w:p>
    <w:sectPr w:rsidR="00782A98" w:rsidRPr="004C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8379F"/>
    <w:rsid w:val="00590A05"/>
    <w:rsid w:val="005B4BE9"/>
    <w:rsid w:val="005C6185"/>
    <w:rsid w:val="006140DA"/>
    <w:rsid w:val="0066017F"/>
    <w:rsid w:val="00680456"/>
    <w:rsid w:val="006C5075"/>
    <w:rsid w:val="00782A98"/>
    <w:rsid w:val="007E244E"/>
    <w:rsid w:val="00861D38"/>
    <w:rsid w:val="008D0466"/>
    <w:rsid w:val="009322D6"/>
    <w:rsid w:val="00963C35"/>
    <w:rsid w:val="00A314D3"/>
    <w:rsid w:val="00A316E9"/>
    <w:rsid w:val="00BF5606"/>
    <w:rsid w:val="00C01B34"/>
    <w:rsid w:val="00C36E78"/>
    <w:rsid w:val="00C5253F"/>
    <w:rsid w:val="00CD0A59"/>
    <w:rsid w:val="00D00632"/>
    <w:rsid w:val="00D53A03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2021-06-15T12:01:00Z</dcterms:created>
  <dcterms:modified xsi:type="dcterms:W3CDTF">2021-06-15T12:01:00Z</dcterms:modified>
</cp:coreProperties>
</file>